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FE4C" w14:textId="141691F8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sz w:val="22"/>
          <w:szCs w:val="22"/>
        </w:rPr>
        <w:t xml:space="preserve">              </w:t>
      </w:r>
      <w:r w:rsidRPr="00B20620">
        <w:rPr>
          <w:rFonts w:ascii="Arial" w:hAnsi="Arial" w:cs="Arial"/>
          <w:b/>
          <w:sz w:val="22"/>
          <w:szCs w:val="22"/>
        </w:rPr>
        <w:t xml:space="preserve">   </w:t>
      </w:r>
      <w:r w:rsidR="00B20620">
        <w:rPr>
          <w:rFonts w:ascii="Arial" w:hAnsi="Arial" w:cs="Arial"/>
          <w:b/>
          <w:sz w:val="22"/>
          <w:szCs w:val="22"/>
        </w:rPr>
        <w:t xml:space="preserve">  </w:t>
      </w:r>
      <w:r w:rsidRPr="00B206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DCFC56" wp14:editId="1AC95572">
            <wp:extent cx="395785" cy="51833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5" cy="5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A88A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REPUBLIKA HRVATSKA</w:t>
      </w:r>
    </w:p>
    <w:p w14:paraId="6C2F8495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ZAGREBAČKA ŽUPANIJA</w:t>
      </w:r>
    </w:p>
    <w:p w14:paraId="75FE28C9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OPĆINA KRAVARSKO</w:t>
      </w:r>
    </w:p>
    <w:p w14:paraId="326F8D26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  OPĆINSKO  VIJEĆE</w:t>
      </w:r>
    </w:p>
    <w:p w14:paraId="7C86B475" w14:textId="77777777" w:rsidR="004439ED" w:rsidRPr="00B20620" w:rsidRDefault="004439ED">
      <w:pPr>
        <w:rPr>
          <w:rFonts w:ascii="Arial" w:hAnsi="Arial" w:cs="Arial"/>
        </w:rPr>
      </w:pPr>
    </w:p>
    <w:p w14:paraId="277058A3" w14:textId="77777777" w:rsidR="00FD7422" w:rsidRPr="00B20620" w:rsidRDefault="00FD7422">
      <w:pPr>
        <w:rPr>
          <w:rFonts w:ascii="Arial" w:hAnsi="Arial" w:cs="Arial"/>
          <w:sz w:val="22"/>
        </w:rPr>
      </w:pPr>
    </w:p>
    <w:p w14:paraId="1C051A1E" w14:textId="79D27803" w:rsidR="00FD7422" w:rsidRPr="00B20620" w:rsidRDefault="00FD7422" w:rsidP="00FD7422">
      <w:pPr>
        <w:jc w:val="both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ab/>
      </w:r>
      <w:r w:rsidR="004F6B84" w:rsidRPr="004F6B84">
        <w:rPr>
          <w:rFonts w:ascii="Arial" w:hAnsi="Arial" w:cs="Arial"/>
          <w:szCs w:val="28"/>
        </w:rPr>
        <w:t xml:space="preserve">Na temelju članka 12. stavak 3. Zakona o zaštiti od svjetlosnog onečišćenja („Narodne novine“ broj 14/19) </w:t>
      </w:r>
      <w:r w:rsidRPr="004F6B84">
        <w:rPr>
          <w:rFonts w:ascii="Arial" w:hAnsi="Arial" w:cs="Arial"/>
          <w:szCs w:val="28"/>
        </w:rPr>
        <w:t>i članka 29.</w:t>
      </w:r>
      <w:r w:rsidR="00BF580E">
        <w:rPr>
          <w:rFonts w:ascii="Arial" w:hAnsi="Arial" w:cs="Arial"/>
          <w:szCs w:val="28"/>
        </w:rPr>
        <w:t xml:space="preserve"> </w:t>
      </w:r>
      <w:r w:rsidRPr="004F6B84">
        <w:rPr>
          <w:rFonts w:ascii="Arial" w:hAnsi="Arial" w:cs="Arial"/>
          <w:szCs w:val="28"/>
        </w:rPr>
        <w:t xml:space="preserve">Statuta Općine </w:t>
      </w:r>
      <w:r w:rsidR="00BF580E">
        <w:rPr>
          <w:rFonts w:ascii="Arial" w:hAnsi="Arial" w:cs="Arial"/>
          <w:szCs w:val="28"/>
        </w:rPr>
        <w:t xml:space="preserve">Kravarsko </w:t>
      </w:r>
      <w:r w:rsidRPr="004F6B84">
        <w:rPr>
          <w:rFonts w:ascii="Arial" w:hAnsi="Arial" w:cs="Arial"/>
          <w:szCs w:val="28"/>
        </w:rPr>
        <w:t>(Glasnik Zagrebačke županije 19/21), Općinsko vijeće Općine Kravarsko na</w:t>
      </w:r>
      <w:r w:rsidR="001D4752" w:rsidRPr="004F6B84">
        <w:rPr>
          <w:rFonts w:ascii="Arial" w:hAnsi="Arial" w:cs="Arial"/>
          <w:szCs w:val="28"/>
        </w:rPr>
        <w:t xml:space="preserve"> </w:t>
      </w:r>
      <w:r w:rsidR="009F633F">
        <w:rPr>
          <w:rFonts w:ascii="Arial" w:hAnsi="Arial" w:cs="Arial"/>
          <w:szCs w:val="28"/>
        </w:rPr>
        <w:t>9. sjednici održanoj 23.06.</w:t>
      </w:r>
      <w:r w:rsidRPr="004F6B84">
        <w:rPr>
          <w:rFonts w:ascii="Arial" w:hAnsi="Arial" w:cs="Arial"/>
          <w:szCs w:val="28"/>
        </w:rPr>
        <w:t>2026. godine donosi</w:t>
      </w:r>
    </w:p>
    <w:p w14:paraId="0AC7AD85" w14:textId="77777777" w:rsidR="00FD7422" w:rsidRDefault="00FD7422" w:rsidP="00FD7422">
      <w:pPr>
        <w:jc w:val="both"/>
        <w:rPr>
          <w:rFonts w:ascii="Arial" w:hAnsi="Arial" w:cs="Arial"/>
          <w:sz w:val="22"/>
        </w:rPr>
      </w:pPr>
    </w:p>
    <w:p w14:paraId="1E30B01C" w14:textId="77777777" w:rsidR="004F6B84" w:rsidRPr="00B20620" w:rsidRDefault="004F6B84" w:rsidP="00FD7422">
      <w:pPr>
        <w:jc w:val="both"/>
        <w:rPr>
          <w:rFonts w:ascii="Arial" w:hAnsi="Arial" w:cs="Arial"/>
          <w:sz w:val="22"/>
        </w:rPr>
      </w:pPr>
    </w:p>
    <w:p w14:paraId="5E857EDB" w14:textId="77777777" w:rsidR="00B20620" w:rsidRPr="00B20620" w:rsidRDefault="00B20620" w:rsidP="00FD7422">
      <w:pPr>
        <w:jc w:val="both"/>
        <w:rPr>
          <w:rFonts w:ascii="Arial" w:hAnsi="Arial" w:cs="Arial"/>
          <w:sz w:val="22"/>
        </w:rPr>
      </w:pPr>
    </w:p>
    <w:p w14:paraId="295878C5" w14:textId="77777777" w:rsidR="00FD7422" w:rsidRPr="00B20620" w:rsidRDefault="00FD7422" w:rsidP="00FD7422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D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L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K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</w:p>
    <w:p w14:paraId="629712BF" w14:textId="1F2131B7" w:rsidR="003A069B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 xml:space="preserve">o donošenju </w:t>
      </w:r>
      <w:r w:rsidR="00827A17">
        <w:rPr>
          <w:rFonts w:ascii="Arial" w:hAnsi="Arial" w:cs="Arial"/>
          <w:b/>
        </w:rPr>
        <w:t xml:space="preserve">Plana rasvjete </w:t>
      </w:r>
      <w:r w:rsidRPr="00B20620">
        <w:rPr>
          <w:rFonts w:ascii="Arial" w:hAnsi="Arial" w:cs="Arial"/>
          <w:b/>
        </w:rPr>
        <w:t>Općine Kravarsko</w:t>
      </w:r>
    </w:p>
    <w:p w14:paraId="6B177474" w14:textId="77777777" w:rsidR="004F6B84" w:rsidRPr="00B20620" w:rsidRDefault="004F6B84" w:rsidP="00B20620">
      <w:pPr>
        <w:jc w:val="center"/>
        <w:rPr>
          <w:rFonts w:ascii="Arial" w:hAnsi="Arial" w:cs="Arial"/>
          <w:b/>
        </w:rPr>
      </w:pPr>
    </w:p>
    <w:p w14:paraId="02A3D1A1" w14:textId="77777777" w:rsidR="00B20620" w:rsidRPr="00B20620" w:rsidRDefault="00B20620" w:rsidP="00B20620">
      <w:pPr>
        <w:jc w:val="center"/>
        <w:rPr>
          <w:rFonts w:ascii="Arial" w:hAnsi="Arial" w:cs="Arial"/>
          <w:b/>
        </w:rPr>
      </w:pPr>
    </w:p>
    <w:p w14:paraId="60804489" w14:textId="4BA9CB5C" w:rsidR="00B20620" w:rsidRPr="004F6B84" w:rsidRDefault="00B20620" w:rsidP="00B20620">
      <w:pPr>
        <w:jc w:val="center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>Članak 1.</w:t>
      </w:r>
    </w:p>
    <w:p w14:paraId="7AAF4835" w14:textId="79A2A2DD" w:rsidR="00667CC4" w:rsidRDefault="00667CC4" w:rsidP="00667CC4">
      <w:pPr>
        <w:ind w:firstLine="708"/>
        <w:jc w:val="both"/>
        <w:rPr>
          <w:rFonts w:ascii="Arial" w:hAnsi="Arial" w:cs="Arial"/>
          <w:bCs/>
        </w:rPr>
      </w:pPr>
      <w:r w:rsidRPr="00667CC4">
        <w:rPr>
          <w:rFonts w:ascii="Arial" w:hAnsi="Arial" w:cs="Arial"/>
          <w:bCs/>
        </w:rPr>
        <w:t xml:space="preserve">Donosi se Plan rasvjete </w:t>
      </w:r>
      <w:r>
        <w:rPr>
          <w:rFonts w:ascii="Arial" w:hAnsi="Arial" w:cs="Arial"/>
          <w:bCs/>
        </w:rPr>
        <w:t>Općine Kravarsko</w:t>
      </w:r>
      <w:r w:rsidRPr="00667CC4">
        <w:rPr>
          <w:rFonts w:ascii="Arial" w:hAnsi="Arial" w:cs="Arial"/>
          <w:bCs/>
        </w:rPr>
        <w:t xml:space="preserve"> (u daljnjem tekstu: Plan) za cjelokupno područje</w:t>
      </w:r>
      <w:r w:rsidR="004F6B84">
        <w:rPr>
          <w:rFonts w:ascii="Arial" w:hAnsi="Arial" w:cs="Arial"/>
          <w:bCs/>
        </w:rPr>
        <w:t xml:space="preserve"> Općine Kravarsko</w:t>
      </w:r>
      <w:r w:rsidRPr="00667CC4">
        <w:rPr>
          <w:rFonts w:ascii="Arial" w:hAnsi="Arial" w:cs="Arial"/>
          <w:bCs/>
        </w:rPr>
        <w:t xml:space="preserve"> kojim se određuju zone ugradnje rasvjete i tehnički parametri rasvjete, u skladu sa Zakonom o zaštiti od svjetlosnog onečišćenja te podzakonskim propisima.</w:t>
      </w:r>
    </w:p>
    <w:p w14:paraId="74C1B959" w14:textId="77777777" w:rsidR="00667CC4" w:rsidRPr="00667CC4" w:rsidRDefault="00667CC4" w:rsidP="00667CC4">
      <w:pPr>
        <w:jc w:val="center"/>
        <w:rPr>
          <w:rFonts w:ascii="Arial" w:hAnsi="Arial" w:cs="Arial"/>
          <w:bCs/>
        </w:rPr>
      </w:pPr>
    </w:p>
    <w:p w14:paraId="0E9605D2" w14:textId="3CE29309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2.</w:t>
      </w:r>
    </w:p>
    <w:p w14:paraId="23831D7E" w14:textId="77777777" w:rsidR="004F6B84" w:rsidRPr="004F6B84" w:rsidRDefault="004F6B84" w:rsidP="004F6B84">
      <w:pPr>
        <w:ind w:firstLine="708"/>
        <w:jc w:val="both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>Plan je sastavni dio ove Odluke.</w:t>
      </w:r>
    </w:p>
    <w:p w14:paraId="780F2C55" w14:textId="7C6C4068" w:rsidR="004F6B84" w:rsidRPr="004F6B84" w:rsidRDefault="004F6B84" w:rsidP="004F6B84">
      <w:pPr>
        <w:jc w:val="both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Ova Odluka i </w:t>
      </w:r>
      <w:r w:rsidRPr="004F6B84">
        <w:rPr>
          <w:rFonts w:ascii="Arial" w:hAnsi="Arial" w:cs="Arial"/>
          <w:bCs/>
        </w:rPr>
        <w:t>Plan</w:t>
      </w:r>
      <w:r>
        <w:rPr>
          <w:rFonts w:ascii="Arial" w:hAnsi="Arial" w:cs="Arial"/>
          <w:bCs/>
        </w:rPr>
        <w:t xml:space="preserve"> rasvjete će biti objavljeni</w:t>
      </w:r>
      <w:r w:rsidRPr="004F6B84">
        <w:rPr>
          <w:rFonts w:ascii="Arial" w:hAnsi="Arial" w:cs="Arial"/>
          <w:bCs/>
        </w:rPr>
        <w:t xml:space="preserve"> na internetskoj stranici </w:t>
      </w:r>
      <w:r w:rsidR="007D0C9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pćine Kravarsko</w:t>
      </w:r>
      <w:r w:rsidRPr="004F6B84">
        <w:rPr>
          <w:rFonts w:ascii="Arial" w:hAnsi="Arial" w:cs="Arial"/>
          <w:bCs/>
        </w:rPr>
        <w:t>.</w:t>
      </w:r>
    </w:p>
    <w:p w14:paraId="181B4FE2" w14:textId="77777777" w:rsidR="004F6B84" w:rsidRDefault="004F6B84" w:rsidP="00B20620">
      <w:pPr>
        <w:jc w:val="center"/>
        <w:rPr>
          <w:rFonts w:ascii="Arial" w:hAnsi="Arial" w:cs="Arial"/>
          <w:bCs/>
        </w:rPr>
      </w:pPr>
    </w:p>
    <w:p w14:paraId="69815C1F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A045999" w14:textId="55BF4A67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Članak 4. </w:t>
      </w:r>
    </w:p>
    <w:p w14:paraId="6AF20A0B" w14:textId="6320A2EE" w:rsidR="00B20620" w:rsidRDefault="00B20620" w:rsidP="004F6B84">
      <w:pPr>
        <w:ind w:firstLine="708"/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Ova Odluka stupa na snagu osmog dana od dana objave u „Glasniku Zagrebačke županije</w:t>
      </w:r>
      <w:r w:rsidR="007D0C99">
        <w:rPr>
          <w:rFonts w:ascii="Arial" w:hAnsi="Arial" w:cs="Arial"/>
          <w:bCs/>
        </w:rPr>
        <w:t>“</w:t>
      </w:r>
      <w:r w:rsidRPr="00B20620">
        <w:rPr>
          <w:rFonts w:ascii="Arial" w:hAnsi="Arial" w:cs="Arial"/>
          <w:bCs/>
        </w:rPr>
        <w:t xml:space="preserve">. </w:t>
      </w:r>
      <w:bookmarkStart w:id="0" w:name="_GoBack"/>
      <w:bookmarkEnd w:id="0"/>
    </w:p>
    <w:p w14:paraId="67A707C5" w14:textId="77777777" w:rsidR="004F6B84" w:rsidRDefault="004F6B84" w:rsidP="004F6B84">
      <w:pPr>
        <w:ind w:firstLine="708"/>
        <w:jc w:val="both"/>
        <w:rPr>
          <w:rFonts w:ascii="Arial" w:hAnsi="Arial" w:cs="Arial"/>
          <w:bCs/>
        </w:rPr>
      </w:pPr>
    </w:p>
    <w:p w14:paraId="2FCA9F5E" w14:textId="77777777" w:rsidR="004F6B84" w:rsidRPr="00B20620" w:rsidRDefault="004F6B84" w:rsidP="004F6B84">
      <w:pPr>
        <w:ind w:firstLine="708"/>
        <w:jc w:val="both"/>
        <w:rPr>
          <w:rFonts w:ascii="Arial" w:hAnsi="Arial" w:cs="Arial"/>
          <w:bCs/>
          <w:sz w:val="22"/>
        </w:rPr>
      </w:pPr>
    </w:p>
    <w:p w14:paraId="438BD16C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2FDBFFB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9C3936B" w14:textId="1A530C32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KLASA:</w:t>
      </w:r>
      <w:r w:rsidR="009F633F">
        <w:rPr>
          <w:rFonts w:ascii="Arial" w:hAnsi="Arial" w:cs="Arial"/>
          <w:bCs/>
          <w:sz w:val="22"/>
        </w:rPr>
        <w:t xml:space="preserve"> </w:t>
      </w:r>
      <w:r w:rsidR="00BF580E">
        <w:rPr>
          <w:rFonts w:ascii="Arial" w:hAnsi="Arial" w:cs="Arial"/>
          <w:bCs/>
          <w:sz w:val="22"/>
        </w:rPr>
        <w:t>390-01/26-01/01</w:t>
      </w:r>
    </w:p>
    <w:p w14:paraId="5EFB6A87" w14:textId="7F078C70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URBROJ:</w:t>
      </w:r>
      <w:r w:rsidR="00BF580E">
        <w:rPr>
          <w:rFonts w:ascii="Arial" w:hAnsi="Arial" w:cs="Arial"/>
          <w:bCs/>
          <w:sz w:val="22"/>
        </w:rPr>
        <w:t xml:space="preserve"> 238-18-26-06</w:t>
      </w:r>
    </w:p>
    <w:p w14:paraId="6E32A437" w14:textId="7167DC4C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 xml:space="preserve">Kravarsko, </w:t>
      </w:r>
      <w:r w:rsidR="00BF580E">
        <w:rPr>
          <w:rFonts w:ascii="Arial" w:hAnsi="Arial" w:cs="Arial"/>
          <w:bCs/>
          <w:sz w:val="22"/>
        </w:rPr>
        <w:t>23.06.2026.g.</w:t>
      </w:r>
    </w:p>
    <w:p w14:paraId="1CC62D46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0070D4D5" w14:textId="77777777" w:rsidR="007D721D" w:rsidRPr="00B20620" w:rsidRDefault="007D721D" w:rsidP="003A069B">
      <w:pPr>
        <w:jc w:val="both"/>
        <w:rPr>
          <w:rFonts w:ascii="Arial" w:hAnsi="Arial" w:cs="Arial"/>
          <w:sz w:val="22"/>
        </w:rPr>
      </w:pPr>
    </w:p>
    <w:p w14:paraId="03A19F43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Predsjednica</w:t>
      </w:r>
    </w:p>
    <w:p w14:paraId="6A678370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Općinskog vijeća</w:t>
      </w:r>
    </w:p>
    <w:p w14:paraId="202A4A92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</w:p>
    <w:p w14:paraId="117B8654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Dragica Ceković</w:t>
      </w:r>
    </w:p>
    <w:sectPr w:rsidR="003A069B" w:rsidRPr="00B20620" w:rsidSect="003A06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5E8B" w14:textId="77777777" w:rsidR="00A2455B" w:rsidRDefault="00A2455B" w:rsidP="00A2455B">
      <w:r>
        <w:separator/>
      </w:r>
    </w:p>
  </w:endnote>
  <w:endnote w:type="continuationSeparator" w:id="0">
    <w:p w14:paraId="4D65B6D8" w14:textId="77777777" w:rsidR="00A2455B" w:rsidRDefault="00A2455B" w:rsidP="00A2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AF51" w14:textId="77777777" w:rsidR="00A2455B" w:rsidRDefault="00A2455B" w:rsidP="00A2455B">
      <w:r>
        <w:separator/>
      </w:r>
    </w:p>
  </w:footnote>
  <w:footnote w:type="continuationSeparator" w:id="0">
    <w:p w14:paraId="65DB3BCD" w14:textId="77777777" w:rsidR="00A2455B" w:rsidRDefault="00A2455B" w:rsidP="00A2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8E"/>
    <w:rsid w:val="00003DB1"/>
    <w:rsid w:val="001D4752"/>
    <w:rsid w:val="00243C93"/>
    <w:rsid w:val="00360F54"/>
    <w:rsid w:val="003A069B"/>
    <w:rsid w:val="004439ED"/>
    <w:rsid w:val="004F6B84"/>
    <w:rsid w:val="00526FA6"/>
    <w:rsid w:val="00543E43"/>
    <w:rsid w:val="00667CC4"/>
    <w:rsid w:val="006807A4"/>
    <w:rsid w:val="0075553F"/>
    <w:rsid w:val="007D0C99"/>
    <w:rsid w:val="007D721D"/>
    <w:rsid w:val="00814E8E"/>
    <w:rsid w:val="00827A17"/>
    <w:rsid w:val="009C6C24"/>
    <w:rsid w:val="009F633F"/>
    <w:rsid w:val="00A2455B"/>
    <w:rsid w:val="00B20620"/>
    <w:rsid w:val="00B7725B"/>
    <w:rsid w:val="00BF580E"/>
    <w:rsid w:val="00C711FE"/>
    <w:rsid w:val="00E43D25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14E"/>
  <w15:chartTrackingRefBased/>
  <w15:docId w15:val="{8C04887B-2055-49CA-A7A4-C583D0F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13</cp:revision>
  <dcterms:created xsi:type="dcterms:W3CDTF">2026-02-24T08:55:00Z</dcterms:created>
  <dcterms:modified xsi:type="dcterms:W3CDTF">2026-06-23T10:27:00Z</dcterms:modified>
</cp:coreProperties>
</file>